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E3573" w14:textId="00163B5C" w:rsidR="002279F3" w:rsidRDefault="002279F3" w:rsidP="002279F3">
      <w:pPr>
        <w:jc w:val="center"/>
      </w:pPr>
      <w:r>
        <w:rPr>
          <w:noProof/>
        </w:rPr>
        <w:drawing>
          <wp:inline distT="0" distB="0" distL="0" distR="0" wp14:anchorId="7EE87BFD" wp14:editId="581BD406">
            <wp:extent cx="2362200" cy="2362200"/>
            <wp:effectExtent l="0" t="0" r="0" b="0"/>
            <wp:docPr id="1153084006" name="Picture 1" descr="A picture containing logo, font, graphics, electric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84006" name="Picture 1" descr="A picture containing logo, font, graphics, electric blu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A2B53" w14:textId="3042E8B2" w:rsidR="002279F3" w:rsidRPr="002279F3" w:rsidRDefault="002279F3" w:rsidP="002279F3">
      <w:pPr>
        <w:shd w:val="clear" w:color="auto" w:fill="FFFFFF"/>
        <w:spacing w:before="100" w:beforeAutospacing="1" w:after="360"/>
        <w:jc w:val="center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Call for workshops 202</w:t>
      </w:r>
      <w:r w:rsidR="008A354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val="en-BE" w:eastAsia="en-GB"/>
          <w14:ligatures w14:val="none"/>
        </w:rPr>
        <w:t>4</w:t>
      </w: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 – Proposal template</w:t>
      </w:r>
    </w:p>
    <w:p w14:paraId="288B8D7F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</w:p>
    <w:p w14:paraId="6B214F83" w14:textId="77777777" w:rsidR="00AA5CF6" w:rsidRPr="00AA5CF6" w:rsidRDefault="00AA5CF6" w:rsidP="00AA5CF6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  <w:r w:rsidRPr="00AA5CF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Goal: </w:t>
      </w:r>
      <w:r w:rsidRPr="00AA5CF6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The idea is that AAL partners come up with proposals for workshops that are of value to the AAL community and beyond. These workshops should be focused on specific AAL-related topics that matter to you, stimulating the sharing of knowledge and experiences among AAL partners and other relevant stakeholders. So, an element of exchange and peer learning is important.</w:t>
      </w:r>
      <w:r w:rsidRPr="00AA5CF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 </w:t>
      </w:r>
    </w:p>
    <w:p w14:paraId="77F44D25" w14:textId="77777777" w:rsidR="00AA5CF6" w:rsidRPr="00AA5CF6" w:rsidRDefault="00AA5CF6" w:rsidP="00AA5CF6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AA5CF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Who can apply: </w:t>
      </w:r>
      <w:r w:rsidRPr="00AA5CF6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We reach out to all current and former AAL project partners to hand in concrete proposals. The partners do not necessarily need to execute the workshop themselves; they could also decide to hire an external expert for this. The AAL partners will lead the organization of the workshop and the AAL programme can offer support. </w:t>
      </w:r>
    </w:p>
    <w:p w14:paraId="72408EAE" w14:textId="77777777" w:rsidR="00AA5CF6" w:rsidRPr="00AA5CF6" w:rsidRDefault="00AA5CF6" w:rsidP="00AA5CF6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  <w:r w:rsidRPr="00AA5CF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What can you request: </w:t>
      </w:r>
      <w:r w:rsidRPr="00AA5CF6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The AAL Programme has some budget available for aspects like: catering, technical aspects, a venue and workshop leaders/moderators. In the budget for the workshop, you should indicate how much you request from the AAL Programme in terms of contribution and for which purpose.</w:t>
      </w:r>
      <w:r w:rsidRPr="00AA5CF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 </w:t>
      </w:r>
    </w:p>
    <w:p w14:paraId="773D2785" w14:textId="1DC2C020" w:rsidR="002279F3" w:rsidRPr="00AA5CF6" w:rsidRDefault="00AA5CF6" w:rsidP="00AA5CF6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val="en-US" w:eastAsia="en-GB"/>
          <w14:ligatures w14:val="none"/>
        </w:rPr>
      </w:pPr>
      <w:r w:rsidRPr="00AA5CF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Deadline: </w:t>
      </w:r>
      <w:r w:rsidRPr="00AA5CF6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We are looking forward to receiving your proposals by </w:t>
      </w:r>
      <w:r w:rsidR="009D7029">
        <w:rPr>
          <w:rFonts w:ascii="Helvetica" w:eastAsia="Times New Roman" w:hAnsi="Helvetica" w:cs="Times New Roman"/>
          <w:color w:val="FF0000"/>
          <w:kern w:val="0"/>
          <w:sz w:val="27"/>
          <w:szCs w:val="27"/>
          <w:lang w:eastAsia="en-GB"/>
          <w14:ligatures w14:val="none"/>
        </w:rPr>
        <w:t>January 31</w:t>
      </w:r>
      <w:r w:rsidR="009D7029" w:rsidRPr="009D7029">
        <w:rPr>
          <w:rFonts w:ascii="Helvetica" w:eastAsia="Times New Roman" w:hAnsi="Helvetica" w:cs="Times New Roman"/>
          <w:color w:val="FF0000"/>
          <w:kern w:val="0"/>
          <w:sz w:val="27"/>
          <w:szCs w:val="27"/>
          <w:vertAlign w:val="superscript"/>
          <w:lang w:eastAsia="en-GB"/>
          <w14:ligatures w14:val="none"/>
        </w:rPr>
        <w:t>st</w:t>
      </w:r>
      <w:proofErr w:type="gramStart"/>
      <w:r w:rsidR="009D7029">
        <w:rPr>
          <w:rFonts w:ascii="Helvetica" w:eastAsia="Times New Roman" w:hAnsi="Helvetica" w:cs="Times New Roman"/>
          <w:color w:val="FF0000"/>
          <w:kern w:val="0"/>
          <w:sz w:val="27"/>
          <w:szCs w:val="27"/>
          <w:lang w:eastAsia="en-GB"/>
          <w14:ligatures w14:val="none"/>
        </w:rPr>
        <w:t xml:space="preserve"> 2025</w:t>
      </w:r>
      <w:proofErr w:type="gramEnd"/>
      <w:r w:rsidRPr="00AA5CF6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. Proposals can be sent to the AAL Central Management Unit (CMU):  call@aal-europe.eu</w:t>
      </w:r>
    </w:p>
    <w:p w14:paraId="3861E7D1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</w:p>
    <w:p w14:paraId="6FA7CA3F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</w:p>
    <w:p w14:paraId="17DFB07F" w14:textId="1F0721C8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lastRenderedPageBreak/>
        <w:t>Procedure</w:t>
      </w:r>
    </w:p>
    <w:p w14:paraId="7B82B68C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After the deadline for submission, all proposals will be read by the AAL Executive Board. Proposals will be evaluated on the following criteria:</w:t>
      </w:r>
    </w:p>
    <w:p w14:paraId="60A224D3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– Thematic spread</w:t>
      </w:r>
    </w:p>
    <w:p w14:paraId="476B982E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– Geographical spread</w:t>
      </w:r>
    </w:p>
    <w:p w14:paraId="05B9FB46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– Requested budget</w:t>
      </w:r>
    </w:p>
    <w:p w14:paraId="4AE968BF" w14:textId="7F64F372" w:rsidR="00D93991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– Best value for money</w:t>
      </w:r>
    </w:p>
    <w:p w14:paraId="5EDC6229" w14:textId="77777777" w:rsidR="00D93991" w:rsidRDefault="00D93991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br w:type="page"/>
      </w:r>
    </w:p>
    <w:p w14:paraId="4F836921" w14:textId="77777777" w:rsidR="002279F3" w:rsidRPr="00BB3E60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</w:p>
    <w:p w14:paraId="776449B1" w14:textId="77777777" w:rsidR="002279F3" w:rsidRPr="00A6530F" w:rsidRDefault="002279F3" w:rsidP="00D93991">
      <w:pPr>
        <w:pStyle w:val="Heading1"/>
        <w:jc w:val="center"/>
        <w:rPr>
          <w:rFonts w:ascii="Helvetica" w:eastAsia="Times New Roman" w:hAnsi="Helvetica"/>
          <w:b/>
          <w:bCs/>
          <w:lang w:eastAsia="en-GB"/>
        </w:rPr>
      </w:pPr>
      <w:r w:rsidRPr="00A6530F">
        <w:rPr>
          <w:rFonts w:ascii="Helvetica" w:eastAsia="Times New Roman" w:hAnsi="Helvetica"/>
          <w:b/>
          <w:bCs/>
          <w:lang w:eastAsia="en-GB"/>
        </w:rPr>
        <w:t>Workshop proposal template</w:t>
      </w:r>
    </w:p>
    <w:p w14:paraId="53A3B573" w14:textId="77777777" w:rsidR="00BB3E60" w:rsidRDefault="00BB3E60" w:rsidP="00BB3E60">
      <w:pPr>
        <w:rPr>
          <w:lang w:eastAsia="en-GB"/>
        </w:rPr>
      </w:pPr>
    </w:p>
    <w:p w14:paraId="7E772749" w14:textId="77777777" w:rsidR="00BB3E60" w:rsidRDefault="00BB3E60" w:rsidP="00BB3E60">
      <w:pPr>
        <w:rPr>
          <w:lang w:eastAsia="en-GB"/>
        </w:rPr>
      </w:pPr>
    </w:p>
    <w:p w14:paraId="59CE1CD1" w14:textId="77777777" w:rsidR="00BB3E60" w:rsidRDefault="00BB3E60" w:rsidP="00BB3E60">
      <w:pPr>
        <w:rPr>
          <w:lang w:eastAsia="en-GB"/>
        </w:rPr>
      </w:pPr>
    </w:p>
    <w:p w14:paraId="1B84DB74" w14:textId="77777777" w:rsidR="00BB3E60" w:rsidRPr="00BB3E60" w:rsidRDefault="00BB3E60" w:rsidP="00BB3E60">
      <w:pPr>
        <w:rPr>
          <w:lang w:eastAsia="en-GB"/>
        </w:rPr>
      </w:pPr>
    </w:p>
    <w:p w14:paraId="5D6BF120" w14:textId="77777777" w:rsidR="002279F3" w:rsidRPr="00A6530F" w:rsidRDefault="002279F3" w:rsidP="002279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Name of the organiser:</w:t>
      </w:r>
    </w:p>
    <w:p w14:paraId="110E5323" w14:textId="77777777" w:rsidR="002279F3" w:rsidRPr="00A6530F" w:rsidRDefault="002279F3" w:rsidP="002279F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Title</w:t>
      </w:r>
      <w:r w:rsidRPr="00A6530F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:</w:t>
      </w:r>
    </w:p>
    <w:p w14:paraId="6D981884" w14:textId="77777777" w:rsidR="002279F3" w:rsidRPr="00A6530F" w:rsidRDefault="002279F3" w:rsidP="002279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Subject and aim of the workshop</w:t>
      </w:r>
    </w:p>
    <w:p w14:paraId="7EF15FA2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Please indicate the idea of the workshop and what goal it serves.</w:t>
      </w:r>
    </w:p>
    <w:p w14:paraId="0CEEC869" w14:textId="77777777" w:rsidR="002279F3" w:rsidRPr="00A6530F" w:rsidRDefault="002279F3" w:rsidP="002279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Which type of participants you would like to have in your workshop</w:t>
      </w:r>
    </w:p>
    <w:p w14:paraId="3F8B0FAE" w14:textId="77777777" w:rsidR="002279F3" w:rsidRPr="00A6530F" w:rsidRDefault="002279F3" w:rsidP="002279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Number of participants</w:t>
      </w:r>
    </w:p>
    <w:p w14:paraId="54E54E24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Please indicate how many participants you can handle in the workshop.</w:t>
      </w:r>
    </w:p>
    <w:p w14:paraId="7BF3A34D" w14:textId="77777777" w:rsidR="002279F3" w:rsidRPr="00A6530F" w:rsidRDefault="002279F3" w:rsidP="002279F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Date of the workshop</w:t>
      </w:r>
    </w:p>
    <w:p w14:paraId="4CCCB436" w14:textId="546DB764" w:rsidR="00D93991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Please indicate a possible date for the workshop. This should be somewhere between </w:t>
      </w:r>
      <w:r w:rsidR="003F78B4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end of </w:t>
      </w:r>
      <w:r w:rsidR="00BC390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val="en-BE" w:eastAsia="en-GB"/>
          <w14:ligatures w14:val="none"/>
        </w:rPr>
        <w:t>February 2025</w:t>
      </w: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 until </w:t>
      </w:r>
      <w:r w:rsidR="003F78B4">
        <w:rPr>
          <w:rFonts w:ascii="Helvetica" w:eastAsia="Times New Roman" w:hAnsi="Helvetica" w:cs="Times New Roman"/>
          <w:color w:val="7A7A7A"/>
          <w:kern w:val="0"/>
          <w:sz w:val="27"/>
          <w:szCs w:val="27"/>
          <w:lang w:val="en-BE" w:eastAsia="en-GB"/>
          <w14:ligatures w14:val="none"/>
        </w:rPr>
        <w:t>e</w:t>
      </w:r>
      <w:r w:rsidR="00447E69">
        <w:rPr>
          <w:rFonts w:ascii="Helvetica" w:eastAsia="Times New Roman" w:hAnsi="Helvetica" w:cs="Times New Roman"/>
          <w:color w:val="7A7A7A"/>
          <w:kern w:val="0"/>
          <w:sz w:val="27"/>
          <w:szCs w:val="27"/>
          <w:lang w:val="en-BE" w:eastAsia="en-GB"/>
          <w14:ligatures w14:val="none"/>
        </w:rPr>
        <w:t xml:space="preserve">nd of </w:t>
      </w:r>
      <w:r w:rsidR="00BC390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val="en-BE" w:eastAsia="en-GB"/>
          <w14:ligatures w14:val="none"/>
        </w:rPr>
        <w:t>October</w:t>
      </w:r>
      <w:r w:rsidR="00447E69">
        <w:rPr>
          <w:rFonts w:ascii="Helvetica" w:eastAsia="Times New Roman" w:hAnsi="Helvetica" w:cs="Times New Roman"/>
          <w:color w:val="7A7A7A"/>
          <w:kern w:val="0"/>
          <w:sz w:val="27"/>
          <w:szCs w:val="27"/>
          <w:lang w:val="en-BE" w:eastAsia="en-GB"/>
          <w14:ligatures w14:val="none"/>
        </w:rPr>
        <w:t xml:space="preserve"> 202</w:t>
      </w:r>
      <w:r w:rsidR="00BC390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val="en-BE" w:eastAsia="en-GB"/>
          <w14:ligatures w14:val="none"/>
        </w:rPr>
        <w:t>5</w:t>
      </w: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.</w:t>
      </w:r>
    </w:p>
    <w:p w14:paraId="20FCDF7E" w14:textId="77777777" w:rsidR="00B85259" w:rsidRPr="00B85259" w:rsidRDefault="00B85259" w:rsidP="00B8525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B85259"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Length of the workshop</w:t>
      </w:r>
    </w:p>
    <w:p w14:paraId="2016A105" w14:textId="77777777" w:rsidR="00B85259" w:rsidRPr="002279F3" w:rsidRDefault="00B85259" w:rsidP="00B85259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Indicate how much time you foresee for the actual workshop. For instance, ½ day or 1 hour.</w:t>
      </w:r>
    </w:p>
    <w:p w14:paraId="1F2BF1CB" w14:textId="77777777" w:rsidR="00B85259" w:rsidRPr="00B85259" w:rsidRDefault="00B85259" w:rsidP="00B8525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B85259"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Location</w:t>
      </w:r>
    </w:p>
    <w:p w14:paraId="73E7BC54" w14:textId="77777777" w:rsidR="00B85259" w:rsidRPr="002279F3" w:rsidRDefault="00B85259" w:rsidP="00B85259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Indicate where you would like to organise a workshop. Also mention whether it would be in person, online or hybrid.</w:t>
      </w:r>
    </w:p>
    <w:p w14:paraId="1C30DC94" w14:textId="77777777" w:rsidR="00B85259" w:rsidRPr="00B85259" w:rsidRDefault="00B85259" w:rsidP="00B8525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B85259"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Language of the workshop</w:t>
      </w:r>
    </w:p>
    <w:p w14:paraId="198AC933" w14:textId="77777777" w:rsidR="00B85259" w:rsidRPr="00B85259" w:rsidRDefault="00B85259" w:rsidP="00B8525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B85259"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International dimension</w:t>
      </w:r>
    </w:p>
    <w:p w14:paraId="7C555C2D" w14:textId="77777777" w:rsidR="00B85259" w:rsidRPr="002279F3" w:rsidRDefault="00B85259" w:rsidP="00B85259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Please indicate how you will shape an international dimension of exchange in your workshop.</w:t>
      </w:r>
    </w:p>
    <w:p w14:paraId="71BE2274" w14:textId="77777777" w:rsidR="00B85259" w:rsidRPr="00B85259" w:rsidRDefault="00B85259" w:rsidP="00B8525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B85259"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  <w:lastRenderedPageBreak/>
        <w:t>Budget</w:t>
      </w:r>
    </w:p>
    <w:p w14:paraId="263CC2F0" w14:textId="77777777" w:rsidR="00B85259" w:rsidRPr="002279F3" w:rsidRDefault="00B85259" w:rsidP="00B85259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Please make a budget including all the costs you foresee for this workshop. Also include whether you offer the workshop for free or ask participants to pay a fee for it.</w:t>
      </w:r>
    </w:p>
    <w:p w14:paraId="040F4257" w14:textId="77777777" w:rsidR="00B85259" w:rsidRPr="00B85259" w:rsidRDefault="00B85259" w:rsidP="00B8525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B85259">
        <w:rPr>
          <w:rFonts w:ascii="Helvetica" w:eastAsia="Times New Roman" w:hAnsi="Helvetica" w:cs="Times New Roman"/>
          <w:b/>
          <w:bCs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Synergies with possible other events</w:t>
      </w:r>
    </w:p>
    <w:p w14:paraId="5870AC37" w14:textId="77777777" w:rsidR="00B85259" w:rsidRPr="002279F3" w:rsidRDefault="00B85259" w:rsidP="00B85259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Please indicate if and how your workshop has any synergies with certain events or other initiatives. For instance, whether you organise it next to a relevant event in the domain of Active &amp; Healthy Ageing.</w:t>
      </w:r>
    </w:p>
    <w:p w14:paraId="50158DE1" w14:textId="77777777" w:rsidR="00D93991" w:rsidRDefault="00D93991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br w:type="page"/>
      </w:r>
    </w:p>
    <w:p w14:paraId="35322FA0" w14:textId="22C77724" w:rsidR="00D93991" w:rsidRPr="00BB3E60" w:rsidRDefault="00D93991" w:rsidP="00D93991">
      <w:pPr>
        <w:pStyle w:val="Heading1"/>
        <w:jc w:val="center"/>
        <w:rPr>
          <w:rFonts w:ascii="Helvetica" w:eastAsia="Times New Roman" w:hAnsi="Helvetica"/>
          <w:b/>
          <w:bCs/>
          <w:lang w:eastAsia="en-GB"/>
        </w:rPr>
      </w:pPr>
      <w:r w:rsidRPr="00BB3E60">
        <w:rPr>
          <w:rFonts w:ascii="Helvetica" w:eastAsia="Times New Roman" w:hAnsi="Helvetica"/>
          <w:b/>
          <w:bCs/>
          <w:lang w:eastAsia="en-GB"/>
        </w:rPr>
        <w:lastRenderedPageBreak/>
        <w:t>REPORTING OF OUTCOMES</w:t>
      </w:r>
    </w:p>
    <w:p w14:paraId="042BDC2F" w14:textId="77777777" w:rsidR="00BB3E60" w:rsidRDefault="00BB3E60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2B385694" w14:textId="77777777" w:rsidR="00BB3E60" w:rsidRDefault="00BB3E60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21702DED" w14:textId="77777777" w:rsidR="004937AE" w:rsidRDefault="004937AE" w:rsidP="004937AE">
      <w:pPr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Please answer the following questions, adding any further information you may deem interesting to report. </w:t>
      </w:r>
    </w:p>
    <w:p w14:paraId="48F4EAE2" w14:textId="77777777" w:rsidR="004937AE" w:rsidRDefault="004937AE" w:rsidP="004937AE">
      <w:pPr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7C99D2A7" w14:textId="77777777" w:rsidR="004937AE" w:rsidRDefault="004937AE" w:rsidP="004937AE">
      <w:pPr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Workshop pictures are welcome to advertise the outcome in a more attractive way. </w:t>
      </w:r>
    </w:p>
    <w:p w14:paraId="2E453D1C" w14:textId="77777777" w:rsidR="004937AE" w:rsidRDefault="004937AE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6B4D3E34" w14:textId="77777777" w:rsidR="004937AE" w:rsidRDefault="004937AE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62AC1CCF" w14:textId="385CB51C" w:rsidR="00A6530F" w:rsidRPr="0024230F" w:rsidRDefault="00DC12DD" w:rsidP="00DC12DD">
      <w:pPr>
        <w:pStyle w:val="ListParagraph"/>
        <w:numPr>
          <w:ilvl w:val="1"/>
          <w:numId w:val="5"/>
        </w:numPr>
        <w:ind w:left="284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24230F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Details of the workshop: title, date and place</w:t>
      </w:r>
      <w:r w:rsidR="00902A09" w:rsidRPr="0024230F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 xml:space="preserve">, format (in person, online or hybrid) </w:t>
      </w:r>
    </w:p>
    <w:p w14:paraId="7E52DD35" w14:textId="77777777" w:rsidR="0071328C" w:rsidRDefault="00A6530F" w:rsidP="00A6530F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596502" w14:textId="77777777" w:rsidR="0071328C" w:rsidRDefault="0071328C" w:rsidP="00A6530F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4961D348" w14:textId="77777777" w:rsidR="00B478B2" w:rsidRPr="0024230F" w:rsidRDefault="0071328C" w:rsidP="0071328C">
      <w:pPr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24230F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 xml:space="preserve">2. </w:t>
      </w:r>
      <w:r w:rsidR="00B478B2" w:rsidRPr="0024230F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Summary of the topic(s) discussed</w:t>
      </w:r>
    </w:p>
    <w:p w14:paraId="37D8F296" w14:textId="77777777" w:rsidR="00B478B2" w:rsidRDefault="00B478B2" w:rsidP="0071328C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469DDD9A" w14:textId="77777777" w:rsidR="00B478B2" w:rsidRDefault="00B478B2" w:rsidP="00B478B2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CF8143" w14:textId="77777777" w:rsidR="00B478B2" w:rsidRDefault="00B478B2" w:rsidP="0071328C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222F091C" w14:textId="017D4879" w:rsidR="0099720F" w:rsidRPr="0024230F" w:rsidRDefault="00902A09" w:rsidP="0099720F">
      <w:pPr>
        <w:pStyle w:val="ListParagraph"/>
        <w:numPr>
          <w:ilvl w:val="1"/>
          <w:numId w:val="12"/>
        </w:numPr>
        <w:ind w:left="284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24230F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Details about the attendance: how many persons</w:t>
      </w:r>
      <w:r w:rsidR="0099720F" w:rsidRPr="0024230F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 xml:space="preserve"> &amp; </w:t>
      </w:r>
      <w:r w:rsidRPr="0024230F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their background (if possible)</w:t>
      </w:r>
    </w:p>
    <w:p w14:paraId="41DB37C9" w14:textId="77777777" w:rsidR="0099720F" w:rsidRDefault="0099720F" w:rsidP="0099720F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11F7E0E8" w14:textId="77777777" w:rsidR="0099720F" w:rsidRDefault="0099720F" w:rsidP="0099720F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19B98" w14:textId="77777777" w:rsidR="0099720F" w:rsidRDefault="0099720F" w:rsidP="0099720F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1CF93921" w14:textId="4E1D1D05" w:rsidR="00313483" w:rsidRPr="0024230F" w:rsidRDefault="00313483" w:rsidP="00313483">
      <w:pPr>
        <w:pStyle w:val="ListParagraph"/>
        <w:numPr>
          <w:ilvl w:val="1"/>
          <w:numId w:val="12"/>
        </w:numPr>
        <w:ind w:left="284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24230F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What are the key messages/take aways from the workshop?</w:t>
      </w:r>
    </w:p>
    <w:p w14:paraId="3C7E9ADD" w14:textId="77777777" w:rsidR="00760A20" w:rsidRDefault="00760A20" w:rsidP="0099720F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6007E04F" w14:textId="77777777" w:rsidR="00760A20" w:rsidRDefault="00760A20" w:rsidP="00760A20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90C3AA" w14:textId="77777777" w:rsidR="00760A20" w:rsidRDefault="00760A20" w:rsidP="0099720F">
      <w:pPr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5FCF5600" w14:textId="1DC3EACE" w:rsidR="002279F3" w:rsidRPr="00D265FB" w:rsidRDefault="00D265FB" w:rsidP="004C35CD">
      <w:pPr>
        <w:pStyle w:val="ListParagraph"/>
        <w:numPr>
          <w:ilvl w:val="1"/>
          <w:numId w:val="12"/>
        </w:numPr>
        <w:ind w:left="284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 w:rsidRPr="00D265FB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Were there any</w:t>
      </w:r>
      <w:r w:rsidR="00342E54" w:rsidRPr="00D265FB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 xml:space="preserve"> new perspective</w:t>
      </w:r>
      <w:r w:rsidR="00113E18" w:rsidRPr="00D265FB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(</w:t>
      </w:r>
      <w:r w:rsidR="00342E54" w:rsidRPr="00D265FB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s</w:t>
      </w:r>
      <w:r w:rsidR="00113E18" w:rsidRPr="00D265FB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)</w:t>
      </w:r>
      <w:r w:rsidR="00342E54" w:rsidRPr="00D265FB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 xml:space="preserve"> put in light for the future</w:t>
      </w:r>
      <w:r w:rsidR="0022260E" w:rsidRPr="00D265FB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 xml:space="preserve"> of Health &amp; Care </w:t>
      </w:r>
      <w:r w:rsidRPr="00D265FB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E</w:t>
      </w:r>
      <w:r w:rsidR="0022260E" w:rsidRPr="00D265FB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 xml:space="preserve">cosystems? </w:t>
      </w:r>
      <w:r w:rsidRPr="00D265FB"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>If yes, please explain.</w:t>
      </w:r>
    </w:p>
    <w:p w14:paraId="558FD0D7" w14:textId="77777777" w:rsidR="002279F3" w:rsidRDefault="002279F3" w:rsidP="002279F3">
      <w:pPr>
        <w:jc w:val="center"/>
        <w:rPr>
          <w:rFonts w:ascii="Helvetica" w:hAnsi="Helvetica"/>
        </w:rPr>
      </w:pPr>
    </w:p>
    <w:p w14:paraId="630C756C" w14:textId="7001A5DF" w:rsidR="00D265FB" w:rsidRDefault="00D265FB" w:rsidP="002279F3">
      <w:pPr>
        <w:jc w:val="center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32724E" w14:textId="77777777" w:rsidR="00D265FB" w:rsidRDefault="00D265FB" w:rsidP="002279F3">
      <w:pPr>
        <w:jc w:val="center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</w:p>
    <w:p w14:paraId="4D6234FF" w14:textId="715AE29C" w:rsidR="00D265FB" w:rsidRDefault="00D265FB" w:rsidP="00D265FB">
      <w:pPr>
        <w:pStyle w:val="ListParagraph"/>
        <w:numPr>
          <w:ilvl w:val="1"/>
          <w:numId w:val="12"/>
        </w:numPr>
        <w:ind w:left="284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 xml:space="preserve">Which were the next steps/actions defined during the workshop? </w:t>
      </w:r>
    </w:p>
    <w:p w14:paraId="2D75AE0D" w14:textId="77777777" w:rsidR="00D265FB" w:rsidRDefault="00D265FB" w:rsidP="00D265FB">
      <w:pPr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</w:p>
    <w:p w14:paraId="04A8B529" w14:textId="77777777" w:rsidR="00D265FB" w:rsidRDefault="00D265FB" w:rsidP="00D265FB">
      <w:pPr>
        <w:jc w:val="center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9AA494" w14:textId="619423B4" w:rsidR="004D5B28" w:rsidRDefault="004D5B28">
      <w:pPr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br w:type="page"/>
      </w:r>
    </w:p>
    <w:p w14:paraId="0B2A9B04" w14:textId="77777777" w:rsidR="00D265FB" w:rsidRDefault="00D265FB" w:rsidP="004D5B28">
      <w:pPr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</w:p>
    <w:p w14:paraId="4F580349" w14:textId="44C81BC1" w:rsidR="004D5B28" w:rsidRDefault="004D5B28" w:rsidP="004D5B28">
      <w:pPr>
        <w:pStyle w:val="ListParagraph"/>
        <w:numPr>
          <w:ilvl w:val="1"/>
          <w:numId w:val="12"/>
        </w:numPr>
        <w:ind w:left="284"/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  <w:t xml:space="preserve">Any other useful information? </w:t>
      </w:r>
    </w:p>
    <w:p w14:paraId="3C5375E4" w14:textId="77777777" w:rsidR="004D5B28" w:rsidRDefault="004D5B28" w:rsidP="004D5B28">
      <w:pPr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</w:p>
    <w:p w14:paraId="23771D06" w14:textId="77777777" w:rsidR="004D5B28" w:rsidRDefault="004D5B28" w:rsidP="004D5B28">
      <w:pPr>
        <w:jc w:val="center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A6530F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1E2B7C" w14:textId="77777777" w:rsidR="004D5B28" w:rsidRPr="004D5B28" w:rsidRDefault="004D5B28" w:rsidP="004D5B28">
      <w:pPr>
        <w:rPr>
          <w:rFonts w:ascii="Helvetica" w:eastAsia="Times New Roman" w:hAnsi="Helvetica" w:cs="Times New Roman"/>
          <w:color w:val="2F5496" w:themeColor="accent1" w:themeShade="BF"/>
          <w:kern w:val="0"/>
          <w:sz w:val="27"/>
          <w:szCs w:val="27"/>
          <w:lang w:eastAsia="en-GB"/>
          <w14:ligatures w14:val="none"/>
        </w:rPr>
      </w:pPr>
    </w:p>
    <w:sectPr w:rsidR="004D5B28" w:rsidRPr="004D5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otham Rounded Medium">
    <w:altName w:val="Calibri"/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87FB4"/>
    <w:multiLevelType w:val="multilevel"/>
    <w:tmpl w:val="DB0E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E4FE1"/>
    <w:multiLevelType w:val="multilevel"/>
    <w:tmpl w:val="BEB6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D2F5B"/>
    <w:multiLevelType w:val="multilevel"/>
    <w:tmpl w:val="D9F0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B51B7"/>
    <w:multiLevelType w:val="multilevel"/>
    <w:tmpl w:val="5E64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B2C09"/>
    <w:multiLevelType w:val="multilevel"/>
    <w:tmpl w:val="0A3E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C46C6"/>
    <w:multiLevelType w:val="multilevel"/>
    <w:tmpl w:val="CF9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E4297"/>
    <w:multiLevelType w:val="multilevel"/>
    <w:tmpl w:val="B3D0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63AEB"/>
    <w:multiLevelType w:val="multilevel"/>
    <w:tmpl w:val="19C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8160B"/>
    <w:multiLevelType w:val="multilevel"/>
    <w:tmpl w:val="93FE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43C5B"/>
    <w:multiLevelType w:val="multilevel"/>
    <w:tmpl w:val="47E0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56B78"/>
    <w:multiLevelType w:val="multilevel"/>
    <w:tmpl w:val="59D4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81416"/>
    <w:multiLevelType w:val="multilevel"/>
    <w:tmpl w:val="14B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219881">
    <w:abstractNumId w:val="7"/>
  </w:num>
  <w:num w:numId="2" w16cid:durableId="50010238">
    <w:abstractNumId w:val="2"/>
  </w:num>
  <w:num w:numId="3" w16cid:durableId="1143503279">
    <w:abstractNumId w:val="10"/>
  </w:num>
  <w:num w:numId="4" w16cid:durableId="334190454">
    <w:abstractNumId w:val="6"/>
  </w:num>
  <w:num w:numId="5" w16cid:durableId="306319234">
    <w:abstractNumId w:val="11"/>
  </w:num>
  <w:num w:numId="6" w16cid:durableId="682440492">
    <w:abstractNumId w:val="5"/>
  </w:num>
  <w:num w:numId="7" w16cid:durableId="1525558936">
    <w:abstractNumId w:val="4"/>
  </w:num>
  <w:num w:numId="8" w16cid:durableId="983461845">
    <w:abstractNumId w:val="8"/>
  </w:num>
  <w:num w:numId="9" w16cid:durableId="220989022">
    <w:abstractNumId w:val="9"/>
  </w:num>
  <w:num w:numId="10" w16cid:durableId="105933145">
    <w:abstractNumId w:val="3"/>
  </w:num>
  <w:num w:numId="11" w16cid:durableId="1187326407">
    <w:abstractNumId w:val="0"/>
  </w:num>
  <w:num w:numId="12" w16cid:durableId="12027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F3"/>
    <w:rsid w:val="000034C5"/>
    <w:rsid w:val="00034DC4"/>
    <w:rsid w:val="000E0CF3"/>
    <w:rsid w:val="000E3BD0"/>
    <w:rsid w:val="000F7BF9"/>
    <w:rsid w:val="00113E18"/>
    <w:rsid w:val="00150692"/>
    <w:rsid w:val="00184526"/>
    <w:rsid w:val="001D3FAF"/>
    <w:rsid w:val="001E2C53"/>
    <w:rsid w:val="0022260E"/>
    <w:rsid w:val="002279F3"/>
    <w:rsid w:val="0024230F"/>
    <w:rsid w:val="002D5B97"/>
    <w:rsid w:val="00313483"/>
    <w:rsid w:val="00342E54"/>
    <w:rsid w:val="00384875"/>
    <w:rsid w:val="003F78B4"/>
    <w:rsid w:val="00447E69"/>
    <w:rsid w:val="004937AE"/>
    <w:rsid w:val="004B70B6"/>
    <w:rsid w:val="004C35CD"/>
    <w:rsid w:val="004D5B28"/>
    <w:rsid w:val="005108E8"/>
    <w:rsid w:val="006C1AEA"/>
    <w:rsid w:val="0071328C"/>
    <w:rsid w:val="00760A20"/>
    <w:rsid w:val="008A3546"/>
    <w:rsid w:val="008F1AE5"/>
    <w:rsid w:val="00902A09"/>
    <w:rsid w:val="00936ED1"/>
    <w:rsid w:val="00944D13"/>
    <w:rsid w:val="0099720F"/>
    <w:rsid w:val="009D7029"/>
    <w:rsid w:val="00A6530F"/>
    <w:rsid w:val="00A77FC7"/>
    <w:rsid w:val="00AA5CF6"/>
    <w:rsid w:val="00B367D4"/>
    <w:rsid w:val="00B478B2"/>
    <w:rsid w:val="00B85259"/>
    <w:rsid w:val="00BB3E60"/>
    <w:rsid w:val="00BC2BFB"/>
    <w:rsid w:val="00BC3903"/>
    <w:rsid w:val="00C650BC"/>
    <w:rsid w:val="00D265FB"/>
    <w:rsid w:val="00D54B82"/>
    <w:rsid w:val="00D93991"/>
    <w:rsid w:val="00DC12DD"/>
    <w:rsid w:val="00DE4D98"/>
    <w:rsid w:val="00E36F24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549EF"/>
  <w15:chartTrackingRefBased/>
  <w15:docId w15:val="{48C12C75-388C-6E44-8C5D-492B3991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BF9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BF9"/>
    <w:pPr>
      <w:keepNext/>
      <w:keepLines/>
      <w:spacing w:before="240"/>
      <w:outlineLvl w:val="0"/>
    </w:pPr>
    <w:rPr>
      <w:rFonts w:ascii="Gotham Rounded Medium" w:eastAsiaTheme="majorEastAsia" w:hAnsi="Gotham Rounded Medium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7BF9"/>
    <w:pPr>
      <w:keepNext/>
      <w:keepLines/>
      <w:spacing w:before="40"/>
      <w:outlineLvl w:val="1"/>
    </w:pPr>
    <w:rPr>
      <w:rFonts w:ascii="Source Sans Pro SemiBold" w:eastAsiaTheme="majorEastAsia" w:hAnsi="Source Sans Pro SemiBold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BF9"/>
    <w:rPr>
      <w:rFonts w:ascii="Gotham Rounded Medium" w:eastAsiaTheme="majorEastAsia" w:hAnsi="Gotham Rounded Medium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7BF9"/>
    <w:rPr>
      <w:rFonts w:ascii="Source Sans Pro SemiBold" w:eastAsiaTheme="majorEastAsia" w:hAnsi="Source Sans Pro SemiBold" w:cstheme="majorBidi"/>
      <w:b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F7BF9"/>
    <w:pPr>
      <w:contextualSpacing/>
    </w:pPr>
    <w:rPr>
      <w:rFonts w:ascii="Source Sans Pro SemiBold" w:eastAsiaTheme="majorEastAsia" w:hAnsi="Source Sans Pro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BF9"/>
    <w:rPr>
      <w:rFonts w:ascii="Source Sans Pro SemiBold" w:eastAsiaTheme="majorEastAsia" w:hAnsi="Source Sans Pro SemiBold" w:cstheme="majorBidi"/>
      <w:b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27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279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79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181C203785A40A89CBACE8BB8C4DA" ma:contentTypeVersion="13" ma:contentTypeDescription="Create a new document." ma:contentTypeScope="" ma:versionID="40397804a06130e7602393ba4e6041a4">
  <xsd:schema xmlns:xsd="http://www.w3.org/2001/XMLSchema" xmlns:xs="http://www.w3.org/2001/XMLSchema" xmlns:p="http://schemas.microsoft.com/office/2006/metadata/properties" xmlns:ns2="98bd0070-93a9-42c5-81ed-cfa2ff91ede5" xmlns:ns3="1589f47b-056d-4ddf-bc08-71ab31ef6713" targetNamespace="http://schemas.microsoft.com/office/2006/metadata/properties" ma:root="true" ma:fieldsID="f79dba4667b0e40e622a254a923ce3b9" ns2:_="" ns3:_="">
    <xsd:import namespace="98bd0070-93a9-42c5-81ed-cfa2ff91ede5"/>
    <xsd:import namespace="1589f47b-056d-4ddf-bc08-71ab31ef6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d0070-93a9-42c5-81ed-cfa2ff91e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8d6dd9c-26e4-4d0e-8452-18b395b82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9f47b-056d-4ddf-bc08-71ab31ef67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233e98-dce8-40a0-83c1-9c6c5b4510c3}" ma:internalName="TaxCatchAll" ma:showField="CatchAllData" ma:web="1589f47b-056d-4ddf-bc08-71ab31ef6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bd0070-93a9-42c5-81ed-cfa2ff91ede5">
      <Terms xmlns="http://schemas.microsoft.com/office/infopath/2007/PartnerControls"/>
    </lcf76f155ced4ddcb4097134ff3c332f>
    <TaxCatchAll xmlns="1589f47b-056d-4ddf-bc08-71ab31ef6713" xsi:nil="true"/>
  </documentManagement>
</p:properties>
</file>

<file path=customXml/itemProps1.xml><?xml version="1.0" encoding="utf-8"?>
<ds:datastoreItem xmlns:ds="http://schemas.openxmlformats.org/officeDocument/2006/customXml" ds:itemID="{6100802C-D3AE-424C-8FEE-455121A85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d0070-93a9-42c5-81ed-cfa2ff91ede5"/>
    <ds:schemaRef ds:uri="1589f47b-056d-4ddf-bc08-71ab31ef6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B1ED0-75BF-48ED-A3A1-9E73687F1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0A22D-DFB9-4D17-90CD-7202E9281EA2}">
  <ds:schemaRefs>
    <ds:schemaRef ds:uri="http://schemas.microsoft.com/office/2006/metadata/properties"/>
    <ds:schemaRef ds:uri="http://schemas.microsoft.com/office/infopath/2007/PartnerControls"/>
    <ds:schemaRef ds:uri="98bd0070-93a9-42c5-81ed-cfa2ff91ede5"/>
    <ds:schemaRef ds:uri="1589f47b-056d-4ddf-bc08-71ab31ef6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6</Pages>
  <Words>808</Words>
  <Characters>4319</Characters>
  <Application>Microsoft Office Word</Application>
  <DocSecurity>0</DocSecurity>
  <Lines>479</Lines>
  <Paragraphs>301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Davis</dc:creator>
  <cp:keywords/>
  <dc:description/>
  <cp:lastModifiedBy>Dominique Repapis</cp:lastModifiedBy>
  <cp:revision>28</cp:revision>
  <dcterms:created xsi:type="dcterms:W3CDTF">2024-09-19T12:43:00Z</dcterms:created>
  <dcterms:modified xsi:type="dcterms:W3CDTF">2024-12-04T09:09:00Z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0x010100A49181C203785A40A89CBACE8BB8C4DA</vt:lpwstr>
  </property>
  <property fmtid="{D5CDD505-2E9C-101B-9397-08002B2CF9AE}" pid="3" name="MediaServiceImageTags">
    <vt:lpwstr/>
  </property>
</Properties>
</file>